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CDF" w:rsidRDefault="007B7CDF" w:rsidP="00FB2C71">
      <w:pPr>
        <w:widowControl w:val="0"/>
        <w:autoSpaceDE w:val="0"/>
        <w:autoSpaceDN w:val="0"/>
        <w:adjustRightInd w:val="0"/>
        <w:rPr>
          <w:spacing w:val="-6"/>
        </w:rPr>
      </w:pPr>
      <w:bookmarkStart w:id="0" w:name="_GoBack"/>
      <w:r>
        <w:rPr>
          <w:noProof/>
          <w:spacing w:val="-6"/>
        </w:rPr>
        <w:drawing>
          <wp:inline distT="0" distB="0" distL="0" distR="0">
            <wp:extent cx="6610350" cy="9344025"/>
            <wp:effectExtent l="0" t="0" r="0" b="9525"/>
            <wp:docPr id="1" name="Рисунок 1" descr="C:\Users\Секретарь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lastRenderedPageBreak/>
        <w:t>1.4. Функциями Совета являются: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1.4.1. Осуществлять общественный контроль за созданием в образовательных учреждениях условий качественного образования (необходимой материально-технической базы и нравственной атмосферы) для сохранения здоровья детей, обеспечения безопасности, полноценного воспитания и всестороннего развития, организации досуга учащихся, соблюдением законных прав работников образовательных учреждений, финансово-хозяйственной деятельностью образовательных учреждений, использованием средств из добровольных пожертвований на совершенствование образовательного процесса.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1.4.2.       Участвовать       в       формировании       программ      развития образовательных учреждений муниципальных образований.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1.4.3.  Формировать заказ на виды и уровни образовательных услуг.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1.4.4.    Участвовать    в    независимой    экспертизе    уровня    качества подготовки обучающихся, воспитанников в образовательных учреждениях.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1.4.5. Содействовать финансированию программ развития ОУ.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1.4.6.  Формировать предложения по изменению  профилей образовательного учреждения.</w:t>
      </w:r>
    </w:p>
    <w:p w:rsidR="00FB2C71" w:rsidRPr="00EE53ED" w:rsidRDefault="00FB2C71" w:rsidP="00EE53ED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1.4.7.  Вносить    рекомендации по совершенствованию правового поля Совета.</w:t>
      </w:r>
    </w:p>
    <w:p w:rsidR="00EE53ED" w:rsidRDefault="00EE53ED" w:rsidP="00FB2C7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</w:rPr>
      </w:pPr>
      <w:r w:rsidRPr="00D025A3">
        <w:rPr>
          <w:b/>
          <w:lang w:val="en-US"/>
        </w:rPr>
        <w:t>II</w:t>
      </w:r>
      <w:r w:rsidRPr="00D025A3">
        <w:rPr>
          <w:b/>
        </w:rPr>
        <w:t>. Структура и численность Совета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2.1.     Совет     состоит         из     следующих     категорий     участников</w:t>
      </w:r>
      <w:r w:rsidRPr="00D025A3">
        <w:rPr>
          <w:rFonts w:ascii="Arial" w:hAnsi="Arial"/>
        </w:rPr>
        <w:t xml:space="preserve"> </w:t>
      </w:r>
      <w:r w:rsidRPr="00D025A3">
        <w:t>образовательного процесса: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 xml:space="preserve">- </w:t>
      </w:r>
      <w:r w:rsidR="00AD55C3">
        <w:t xml:space="preserve"> </w:t>
      </w:r>
      <w:r w:rsidRPr="00D025A3">
        <w:t>представителей родителей (</w:t>
      </w:r>
      <w:r w:rsidR="005C746D">
        <w:t>законных представителей</w:t>
      </w:r>
      <w:r w:rsidRPr="00D025A3">
        <w:t xml:space="preserve">) обучающихся </w:t>
      </w:r>
      <w:r w:rsidR="005C746D">
        <w:t>9-11 классов;</w:t>
      </w:r>
    </w:p>
    <w:p w:rsidR="00FB2C71" w:rsidRDefault="00FB2C71" w:rsidP="00FB2C71">
      <w:pPr>
        <w:widowControl w:val="0"/>
        <w:autoSpaceDE w:val="0"/>
        <w:autoSpaceDN w:val="0"/>
        <w:adjustRightInd w:val="0"/>
        <w:jc w:val="both"/>
      </w:pPr>
      <w:r w:rsidRPr="00D025A3">
        <w:t>-   работников  МОБУ Гимназия № 14 г.</w:t>
      </w:r>
      <w:r w:rsidR="005C746D">
        <w:t xml:space="preserve"> </w:t>
      </w:r>
      <w:r w:rsidRPr="00D025A3">
        <w:t>Белорецк;</w:t>
      </w:r>
    </w:p>
    <w:p w:rsidR="005C746D" w:rsidRPr="00D025A3" w:rsidRDefault="005C746D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t xml:space="preserve">-   представителей учредителя;  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 xml:space="preserve">-  представителей   </w:t>
      </w:r>
      <w:r w:rsidR="005C746D">
        <w:t>общественности.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2.2.  Общая численность Совета определяется настоящим положением, но не может превышать 12 человек.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Общее количество членов Совета, избираемых из числа родителей (законных представителей) обучающихся, не может быть меньше 1/3 и больше 1/2 общего числа членов Совета.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Количество членов Совета из числа работников МОБУ Гимназия № 14 г.Белорецк  не может превышать 1/4 общего числа членов Совета. При этом не менее чем 2/3 из них должны являться педагогическими работниками МОБУ Гимназия № 14 г.Белорецк.</w:t>
      </w:r>
    </w:p>
    <w:p w:rsidR="00FB2C71" w:rsidRPr="00EE53ED" w:rsidRDefault="00FB2C71" w:rsidP="00EE53ED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Руководитель образовательного учреждения входит в состав Совета по должности.</w:t>
      </w:r>
    </w:p>
    <w:p w:rsidR="00EE53ED" w:rsidRDefault="00EE53ED" w:rsidP="00FB2C7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</w:rPr>
      </w:pPr>
      <w:r w:rsidRPr="00D025A3">
        <w:rPr>
          <w:b/>
          <w:lang w:val="en-US"/>
        </w:rPr>
        <w:t>III</w:t>
      </w:r>
      <w:r w:rsidRPr="00D025A3">
        <w:rPr>
          <w:b/>
        </w:rPr>
        <w:t>. Порядок формирования Совета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 xml:space="preserve">     Совет     создается     с     использованием     процедур     выборов, делегирования, назначения и кооптации.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3. Выборы.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С использованием процедуры выборов в Совет избираются представители родителей (законных представителей) обучающихся, представители работников МОБУ Гимназия № 14 г.</w:t>
      </w:r>
      <w:r w:rsidR="00D025A3">
        <w:t xml:space="preserve"> </w:t>
      </w:r>
      <w:r w:rsidRPr="00D025A3">
        <w:t>Белорецк, на общешкольной конференции.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Участие в выборах является свободным и добровольным. Никто не вправе оказывать на участников образовательного процесса воздействие с целью принудить к участию или неучастию в выборах либо воспрепятствовать их свободному волеизъявлению.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  <w:r w:rsidRPr="00D025A3">
        <w:t>Избранными считаются кандидаты, за которых проголосовало наибольшее количество лиц, принявших участие в работе избирательной комиссии.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3.3. Особенности участия в выборах работников МОБУ Гимназия № 14 г.Белорецк:</w:t>
      </w:r>
    </w:p>
    <w:p w:rsidR="00FB2C71" w:rsidRDefault="00FB2C71" w:rsidP="00FB2C71">
      <w:pPr>
        <w:widowControl w:val="0"/>
        <w:autoSpaceDE w:val="0"/>
        <w:autoSpaceDN w:val="0"/>
        <w:adjustRightInd w:val="0"/>
        <w:jc w:val="both"/>
      </w:pPr>
      <w:r w:rsidRPr="00D025A3">
        <w:t>Право участвовать в заседании общего собрания работников по выборам членов Совета МОБУ Гимназия № 14 г.Белорецк имеют как основные работники гимназии, так и работающие на условиях совместительства.</w:t>
      </w:r>
    </w:p>
    <w:p w:rsidR="00AD55C3" w:rsidRPr="00D025A3" w:rsidRDefault="00AD55C3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lastRenderedPageBreak/>
        <w:t>3.4. Кооптация.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Кооптация - это введение в состав Совета новых членов без проведения выборов. Кооптация осуществляется действующим Советом путем принятия постановления. Постановление о кооптации действительно в течение срока работы Совета, принявшего постановление.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Кандидатуры для кооптации также могут быть предложены: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учредителем МОБУ Гимназия № 14 г.</w:t>
      </w:r>
      <w:r w:rsidR="00D025A3">
        <w:t xml:space="preserve"> </w:t>
      </w:r>
      <w:r w:rsidRPr="00D025A3">
        <w:t>Белорецк;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родителями (законными представителями) обучающихся;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обучаю</w:t>
      </w:r>
      <w:r w:rsidR="00D025A3">
        <w:t xml:space="preserve">щимися на ступени среднего </w:t>
      </w:r>
      <w:r w:rsidRPr="00D025A3">
        <w:t xml:space="preserve"> общего образования;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- членами      органов      самоуправления МОБУ Гимназия № 14 г.Белорецк;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заинтересованными юридическими лицами, в том числе государственными и муниципальными органами, включая органы управления образованием.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  <w:r w:rsidRPr="00D025A3">
        <w:t>Допускается самовыдвижение кандидатов для назначения путем кооптации.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ind w:firstLine="720"/>
        <w:rPr>
          <w:rFonts w:ascii="Arial" w:hAnsi="Arial"/>
        </w:rPr>
      </w:pPr>
      <w:r w:rsidRPr="00D025A3">
        <w:t>Все предложения вносятся в письменном виде с обоснованием предложения.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  <w:r w:rsidRPr="00D025A3">
        <w:t>Во всех случаях требуется предварительное согласие кандидата на включение его в состав Совета.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3.6.  Совет формируется на основе пропорциональной представленности всех названных в настоящем Положении коллективов.</w:t>
      </w:r>
    </w:p>
    <w:p w:rsidR="00FB2C71" w:rsidRPr="00EE53ED" w:rsidRDefault="00FB2C71" w:rsidP="00FB2C71">
      <w:pPr>
        <w:widowControl w:val="0"/>
        <w:autoSpaceDE w:val="0"/>
        <w:autoSpaceDN w:val="0"/>
        <w:adjustRightInd w:val="0"/>
        <w:jc w:val="both"/>
      </w:pPr>
      <w:r w:rsidRPr="00D025A3">
        <w:t>3.7.   Совет   считается   созданным   с   момента   подписания   приказа директором МОБУ Гимназия № 14 г.</w:t>
      </w:r>
      <w:r w:rsidR="00D025A3">
        <w:t xml:space="preserve"> </w:t>
      </w:r>
      <w:r w:rsidRPr="00D025A3">
        <w:t xml:space="preserve">Белорецк по </w:t>
      </w:r>
      <w:r w:rsidR="00EE53ED">
        <w:t>решению общешкольного собрания.</w:t>
      </w:r>
    </w:p>
    <w:p w:rsidR="00EE53ED" w:rsidRDefault="00EE53ED" w:rsidP="00FB2C7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</w:rPr>
      </w:pPr>
      <w:r w:rsidRPr="00D025A3">
        <w:rPr>
          <w:b/>
          <w:lang w:val="en-US"/>
        </w:rPr>
        <w:t>IV</w:t>
      </w:r>
      <w:r w:rsidRPr="00D025A3">
        <w:rPr>
          <w:b/>
        </w:rPr>
        <w:t>. Компетенция Совета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4.1.  Совет вправе принимать решения по вопросам, отнесенным к его компетенции нормативными правовыми актами Российской Федерации, Республики Башкортостан,  органов местного  самоуправления,  Уставом МОБУ Гимназия № 14 г.Белорецк,  иными  локальными  нормативными актами МОБУ Гимназия № 14 г.Белорецк.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4.2.  При определении компетенции Совета следует учитывать, что деятельность Совета направлена на решение следующих задач: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4.2.1.  Участвует в формировании и утверждении Программы развития МОБУ Гимназия № 14 г.</w:t>
      </w:r>
      <w:r w:rsidR="005C746D">
        <w:t xml:space="preserve"> </w:t>
      </w:r>
      <w:r w:rsidRPr="00D025A3">
        <w:t>Белорецк на партнёрских  началах с     руководством гимназии,  представителями учредителя, родителями, спонсорами и другими представителями местного сообщества, контролирует реализацию Государственного образовательного стандарта    и    стратегию,    выработанную    Советом         совместно    с администрацией гимназии.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</w:pPr>
      <w:r w:rsidRPr="00D025A3">
        <w:t>4.2.2.    Обеспечивает   участие   представителей   общественности   в процедурах   итоговой   аттестации   учащихся,   в   том   числе,   единого государственного экзамена; лицензировании МОБУ Гимназии № 14 г.</w:t>
      </w:r>
      <w:r w:rsidR="00D025A3">
        <w:t xml:space="preserve"> </w:t>
      </w:r>
      <w:r w:rsidRPr="00D025A3">
        <w:t>Белорецк.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4.2.3.      Участвует  в  разработке  и  согласовывает  локальные  акты МОБУ Гимназия № 14 г.</w:t>
      </w:r>
      <w:r w:rsidR="00D025A3">
        <w:t xml:space="preserve"> </w:t>
      </w:r>
      <w:r w:rsidRPr="00D025A3">
        <w:t>Белорецк.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4.2.</w:t>
      </w:r>
      <w:r w:rsidR="00D025A3">
        <w:t>4</w:t>
      </w:r>
      <w:r w:rsidRPr="00D025A3">
        <w:t>.    Содействует        привлечению    внебюджетных    средств    для обеспечения деятельности и развития гимназии.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4.2.</w:t>
      </w:r>
      <w:r w:rsidR="00D025A3">
        <w:t>5</w:t>
      </w:r>
      <w:r w:rsidRPr="00D025A3">
        <w:t>.     Дает    рекомендации    директору гимназии по вопросам заключения договоров.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4.2.</w:t>
      </w:r>
      <w:r w:rsidR="00D025A3">
        <w:t>6</w:t>
      </w:r>
      <w:r w:rsidRPr="00D025A3">
        <w:t>.  Рассматривает жалобы и заявления обучающихся, родителей (законных представителей) на действия (бездействие) педагогических и административных работников гимназии.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4.2.</w:t>
      </w:r>
      <w:r w:rsidR="00D025A3">
        <w:t>7</w:t>
      </w:r>
      <w:r w:rsidRPr="00D025A3">
        <w:t>.  Осуществляет контроль за качеством и безопасностью условий обучения,   воспитания   и   труда   в   гимназии, принимает меры к их улучшению.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</w:pPr>
      <w:r w:rsidRPr="00D025A3">
        <w:t>4.2.</w:t>
      </w:r>
      <w:r w:rsidR="00D025A3">
        <w:t>8</w:t>
      </w:r>
      <w:r w:rsidRPr="00D025A3">
        <w:t xml:space="preserve">. Вносит директору гимназии  предложения в части: 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- материально-технического обеспечения  и  оснащения</w:t>
      </w:r>
      <w:r w:rsidRPr="00D025A3">
        <w:rPr>
          <w:rFonts w:ascii="Arial" w:hAnsi="Arial"/>
        </w:rPr>
        <w:t xml:space="preserve"> </w:t>
      </w:r>
      <w:r w:rsidRPr="00D025A3">
        <w:t>образовательного            процесса, оборудования помещений гимназии (в пределах выделяемых средств);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-    выбора   учебников   из   утвержденных   федеральных   перечней учебников,     рекомендованных     (допущенных)     к     использованию     в образовательном процессе;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 xml:space="preserve">- создания в гимназии необходимых условий для организации питания, медицинского </w:t>
      </w:r>
      <w:r w:rsidRPr="00D025A3">
        <w:lastRenderedPageBreak/>
        <w:t>обслуживания обучающихся;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организации промежуточной и итоговой аттестации обучающихся;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мероприятий по охране и укреплению здоровья обучающихся;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развития     воспитательной     работы     в  гимназии.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4.2.</w:t>
      </w:r>
      <w:r w:rsidR="00D025A3">
        <w:t>9</w:t>
      </w:r>
      <w:r w:rsidRPr="00D025A3">
        <w:t>.     Заслушивает    отчет  директора гимназии. В случае неудовлетворительной оценки отчета директора гимназии Совет вправе направить учредителю обращение, в котором мотивирует свою   оценку   и   вносит   предложения   по   совершенствованию   работы администрации гимназии.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4.2.</w:t>
      </w:r>
      <w:r w:rsidR="00D025A3">
        <w:t>10</w:t>
      </w:r>
      <w:r w:rsidRPr="00D025A3">
        <w:t>. Участвует в подготовке и согласовывает публичный ежегодный доклад директора гимназии. Не позднее 1 июля текущего года представляет учредителю   и    участникам   образовательного   процесса   информацию (доклад) о состоянии дел в образовательном процессе гимназии, основанную на данных  статистики,     представляющих  количественные  характеристики тенденций, структур и соотношений, которые сложились к настоящему моменту в ОУ.</w:t>
      </w:r>
    </w:p>
    <w:p w:rsidR="00D025A3" w:rsidRPr="00EE53ED" w:rsidRDefault="00FB2C71" w:rsidP="00EE53ED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4.3.    По   вопросам,   для   которых   уставом   гимназии Совету  не  отведены  полномочия  на  принятие  решений, решения Совета носят рекомендательный характер.</w:t>
      </w:r>
    </w:p>
    <w:p w:rsidR="00EE53ED" w:rsidRDefault="00EE53ED" w:rsidP="00FB2C7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</w:rPr>
      </w:pPr>
      <w:r w:rsidRPr="00D025A3">
        <w:rPr>
          <w:b/>
          <w:lang w:val="en-US"/>
        </w:rPr>
        <w:t>V</w:t>
      </w:r>
      <w:r w:rsidRPr="00D025A3">
        <w:rPr>
          <w:b/>
        </w:rPr>
        <w:t>. Порядок организации деятельности Совета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5.  Совет возглавляют председатель и его заместитель, избираемые тайным голосованием из числа представленных в Совете членов.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Для организации и координации текущей работы, ведения протоколов заседаний и иной документации Совета, избирается секретарь Совета.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Председатель, заместитель председателя и секретарь Совета избираются на первом заседании Совета, которое созывается</w:t>
      </w:r>
      <w:r w:rsidRPr="00D025A3">
        <w:rPr>
          <w:rFonts w:ascii="Arial" w:hAnsi="Arial"/>
        </w:rPr>
        <w:t xml:space="preserve"> </w:t>
      </w:r>
      <w:r w:rsidRPr="00D025A3">
        <w:t>директором гимназии не позднее чем через месяц после его формирования.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Совет вправе в любое время переизбрать председателя, заместителя председателя и секретаря Совета.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5.1.    Основные   вопросы,   касающиеся   порядка   работы   Совета   и организации   его деятельности, регулируются настоящим Положением и другими локальными актами.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5.2.    Деятельность   членов    Совета   основывается    на   принципах добровольности участия в его работе, коллегиальности принятия решений, гласности.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5.3.   Для   более  подробной  регламентации   процедурных  вопросов, касающихся  порядка  работы  Совета,  на  одном  из  первых  заседаний разрабатывается   и   утверждается   Регламент   работы   Совета,   который устанавливает: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периодичность проведения заседаний;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сроки и порядок оповещения членов Совета о проведении заседаний;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сроки предоставления членам Совета материалов для работы;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порядок проведения заседаний;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определение постоянного места проведения заседаний и работы Совета;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обязанности председателя, заместителя и секретаря Совета;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порядок ведения делопроизводства Совета;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иные процедурные вопросы.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Регламент работы Совета должен быть принят не позднее, чем на втором его заседании.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5.4.   Организационной  формой работы Совета являются заседания, которые проводятся по мере необходимости, но не реже одного раза в квартал.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Внеочередные заседания Совета проводятся: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по инициативе председателя Совета;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по требованию руководителей общеобразовательного учреждения;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по требованию муниципального органа управления образованием;</w:t>
      </w:r>
    </w:p>
    <w:p w:rsidR="00FB2C71" w:rsidRDefault="00FB2C71" w:rsidP="00FB2C71">
      <w:pPr>
        <w:widowControl w:val="0"/>
        <w:autoSpaceDE w:val="0"/>
        <w:autoSpaceDN w:val="0"/>
        <w:adjustRightInd w:val="0"/>
        <w:jc w:val="both"/>
      </w:pPr>
      <w:r w:rsidRPr="00D025A3">
        <w:t>-  по заявлению членов Совета, подписанному 1/4 или более частями членов от списочного состава Совета.</w:t>
      </w:r>
    </w:p>
    <w:p w:rsidR="00EE53ED" w:rsidRPr="00D025A3" w:rsidRDefault="00EE53ED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</w:p>
    <w:p w:rsidR="00FB2C71" w:rsidRPr="00D025A3" w:rsidRDefault="00837456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lastRenderedPageBreak/>
        <w:t>5.5</w:t>
      </w:r>
      <w:r w:rsidR="00FB2C71" w:rsidRPr="00D025A3">
        <w:t>. Заседания Совета являются правомочными, если в них принимают участие не менее половины от общего (с учетом кооптированных) числа членов Совета.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</w:pPr>
      <w:r w:rsidRPr="00D025A3">
        <w:t>Может быть установлен перечень вопросов, рассмотрение которых на заседании Совета проводится в отсутствие несовершеннолетних членов Совета.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К таким вопросам относятся: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-    рассмотрение    жалоб    и    заявлений    обучающихся,    родителей (законных представителей) на действия (бездействие) педагогических и административных работников гимназии и т.п.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В этом случае заседания Совета являются правомочными, если в них принимают участие не менее половины от общего (с учетом кооптированных) числа членов Совета, за вычетом несовершеннолетних членов Совета.</w:t>
      </w:r>
    </w:p>
    <w:p w:rsidR="00FB2C71" w:rsidRPr="00D025A3" w:rsidRDefault="00837456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t>5.6</w:t>
      </w:r>
      <w:r w:rsidR="00FB2C71" w:rsidRPr="00D025A3">
        <w:t>.   В  случае,  когда количество членов Совета становится менее половины количества, оставшиеся члены Совета должны принять решение о проведении довыборов членов Совета. Новые члены Совета   должны быть  избраны   в  течение   одного   месяца  со  дня   выбытия  из  Совета предыдущих членов (время каникул в этот период не включается).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До проведения довыборов оставшиеся члены Совета не вправе принимать никаких решений, кроме решения о проведении таких довыборов.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В новом составе Совет образуется в течение трех месяцев со дня издания учредителем акта о роспуске Совета (время каникул в этот период не включается).</w:t>
      </w:r>
    </w:p>
    <w:p w:rsidR="00FB2C71" w:rsidRPr="00D025A3" w:rsidRDefault="00837456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t>5.7</w:t>
      </w:r>
      <w:r w:rsidR="00FB2C71" w:rsidRPr="00D025A3">
        <w:t>.     Лицо, не являющееся членом Совета, но желающее принять участие в его работе, может быть приглашено на заседание, если против этого не возражает более половины членов Совета, присутствующих на заседании. Указанным лицам предоставляется в заседании Совета право совещательного голоса.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Решения о приглашении к участию в заседаниях Совета лиц, не являющихся его членами, необходимо принимать заблаговременно.</w:t>
      </w:r>
    </w:p>
    <w:p w:rsidR="00FB2C71" w:rsidRPr="00D025A3" w:rsidRDefault="00837456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t>5.8</w:t>
      </w:r>
      <w:r w:rsidR="00FB2C71" w:rsidRPr="00D025A3">
        <w:t>.  Решения Совета принимаются простым большинством голосов от числа присутствующих на заседании и имеющих право голоса.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При равном количестве голосов решающим является голос председателя Совета.</w:t>
      </w:r>
    </w:p>
    <w:p w:rsidR="00FB2C71" w:rsidRPr="00D025A3" w:rsidRDefault="00837456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t>5.9</w:t>
      </w:r>
      <w:r w:rsidR="00FB2C71" w:rsidRPr="00D025A3">
        <w:t>.     Заседания    Совета    оформляются    протоколом.    Протоколы подписываются председателем и секретарем и направляются директору гимназии.</w:t>
      </w:r>
    </w:p>
    <w:p w:rsidR="00FB2C71" w:rsidRPr="00D025A3" w:rsidRDefault="00837456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t>5.10</w:t>
      </w:r>
      <w:r w:rsidR="00FB2C71" w:rsidRPr="00D025A3">
        <w:t>.  В случае отсутствия необходимого решения Совета по вопросу, входящему  в его  компетенцию  в установленные  сроки, руководитель вправе самостоятельно принять решение по данному вопросу.</w:t>
      </w:r>
    </w:p>
    <w:p w:rsidR="00FB2C71" w:rsidRPr="00D025A3" w:rsidRDefault="00837456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t>5.11</w:t>
      </w:r>
      <w:r w:rsidR="00FB2C71" w:rsidRPr="00D025A3">
        <w:t>. Члены Совета не получают вознаграждения за работу в Совете.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</w:rPr>
      </w:pPr>
      <w:r w:rsidRPr="00D025A3">
        <w:rPr>
          <w:b/>
          <w:lang w:val="en-US"/>
        </w:rPr>
        <w:t>VI</w:t>
      </w:r>
      <w:r w:rsidRPr="00D025A3">
        <w:rPr>
          <w:b/>
        </w:rPr>
        <w:t>. Ответственность Совета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6.    Члены    Совета    несут    ответственность    в    соответствии    с действующим законодательством Российской Федерации.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6.1.  Директор гимназии вправе распустить Совет, если он не проводит свои   заседания   в   течение   полугода   или   систематически   принимает решения, противоречащие законодательству.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6.2.  Член Совета может быть выведен из его состава по решению Совета  в  случае  пропуска  более  двух  заседаний  Совета  подряд  без уважительной причины.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Член Совета выводится из его состава в следующих случаях: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 по его желанию, выраженному в письменной форме;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D025A3">
        <w:t>-  при отзыве представителя учредителя;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-   при  увольнении   с  работы  директора гимназии,         или     увольнении    работника    гимназии, избранного членом Совета;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-   в   связи   с   окончанием   гимназии   или отчислением   (переводом)   обучающегося,   представляющего   в   Совете обучающихся ступени среднего (полного) общего образования;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-  в случае совершения противоправных действий, несовместимых   с членством в Совете;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 xml:space="preserve">- при выявлении следующих обстоятельств, препятствующих участию в работе Совета: </w:t>
      </w:r>
      <w:r w:rsidRPr="00D025A3">
        <w:lastRenderedPageBreak/>
        <w:t>лишение родительских прав, судебный запрет заниматься педагогической и иной деятельностью, связанной с работой с детьми, признание  по  решению  суда  недееспособным,  наличие  неснятой  или непогашенной судимости за совершение умышленного тяжкого или особо тяжкого уголовного преступления.</w:t>
      </w:r>
    </w:p>
    <w:p w:rsidR="00FB2C71" w:rsidRPr="00D025A3" w:rsidRDefault="00FB2C71" w:rsidP="00FB2C71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 w:rsidRPr="00D025A3">
        <w:t>После вывода из состава Совета его члена, принимаются меры для его замещения в установленном порядке.</w:t>
      </w:r>
    </w:p>
    <w:p w:rsidR="00FB2C71" w:rsidRPr="00D025A3" w:rsidRDefault="00FB2C71" w:rsidP="00F71905">
      <w:pPr>
        <w:rPr>
          <w:spacing w:val="-6"/>
        </w:rPr>
        <w:sectPr w:rsidR="00FB2C71" w:rsidRPr="00D025A3" w:rsidSect="00FB2C7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53ED" w:rsidRDefault="00EE53ED" w:rsidP="00EE53ED">
      <w:pPr>
        <w:jc w:val="both"/>
      </w:pPr>
    </w:p>
    <w:p w:rsidR="00EE53ED" w:rsidRDefault="00EE53ED" w:rsidP="00EE53ED">
      <w:pPr>
        <w:pStyle w:val="a5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hAnsi="Times New Roman"/>
          <w:spacing w:val="-1"/>
          <w:sz w:val="24"/>
          <w:szCs w:val="24"/>
          <w:lang w:eastAsia="ru-RU"/>
        </w:rPr>
        <w:t>Разработчик</w:t>
      </w:r>
    </w:p>
    <w:p w:rsidR="00EE53ED" w:rsidRPr="007B7282" w:rsidRDefault="00EE53ED" w:rsidP="00EE53ED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1"/>
          <w:sz w:val="24"/>
          <w:szCs w:val="24"/>
          <w:lang w:eastAsia="ru-RU"/>
        </w:rPr>
        <w:t>Директор МОБУ Гимназия №14: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ab/>
        <w:t xml:space="preserve">     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ab/>
        <w:t xml:space="preserve">    __________________Л.С.Морозова</w:t>
      </w:r>
    </w:p>
    <w:p w:rsidR="00EE53ED" w:rsidRPr="00D025A3" w:rsidRDefault="00EE53ED" w:rsidP="00EE53ED">
      <w:pPr>
        <w:rPr>
          <w:spacing w:val="-6"/>
        </w:rPr>
      </w:pPr>
      <w:r>
        <w:tab/>
        <w:t xml:space="preserve">                                                                              </w:t>
      </w:r>
    </w:p>
    <w:p w:rsidR="00F71905" w:rsidRPr="00D025A3" w:rsidRDefault="00EE53ED" w:rsidP="00EE53ED">
      <w:pPr>
        <w:jc w:val="both"/>
        <w:rPr>
          <w:spacing w:val="-6"/>
        </w:rPr>
      </w:pPr>
      <w:r>
        <w:t xml:space="preserve">                                                       </w:t>
      </w: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</w:p>
    <w:p w:rsidR="00F71905" w:rsidRPr="00D025A3" w:rsidRDefault="00F71905" w:rsidP="00F71905">
      <w:pPr>
        <w:rPr>
          <w:spacing w:val="-6"/>
        </w:rPr>
      </w:pPr>
      <w:r w:rsidRPr="00D025A3">
        <w:rPr>
          <w:spacing w:val="-6"/>
        </w:rPr>
        <w:t xml:space="preserve">                                </w:t>
      </w:r>
    </w:p>
    <w:p w:rsidR="00243F54" w:rsidRPr="00D025A3" w:rsidRDefault="00F71905" w:rsidP="00F71905">
      <w:r w:rsidRPr="00D025A3">
        <w:rPr>
          <w:spacing w:val="-6"/>
        </w:rPr>
        <w:t xml:space="preserve">                                     </w:t>
      </w:r>
    </w:p>
    <w:sectPr w:rsidR="00243F54" w:rsidRPr="00D025A3" w:rsidSect="00F71905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905"/>
    <w:rsid w:val="00034A1C"/>
    <w:rsid w:val="00243F54"/>
    <w:rsid w:val="003314FD"/>
    <w:rsid w:val="004054BC"/>
    <w:rsid w:val="00467805"/>
    <w:rsid w:val="00504068"/>
    <w:rsid w:val="005154AE"/>
    <w:rsid w:val="0054317C"/>
    <w:rsid w:val="00570256"/>
    <w:rsid w:val="005C746D"/>
    <w:rsid w:val="00735AAD"/>
    <w:rsid w:val="007B7CDF"/>
    <w:rsid w:val="00837456"/>
    <w:rsid w:val="00981E50"/>
    <w:rsid w:val="00AD55C3"/>
    <w:rsid w:val="00BE5761"/>
    <w:rsid w:val="00C05AF3"/>
    <w:rsid w:val="00C32959"/>
    <w:rsid w:val="00D025A3"/>
    <w:rsid w:val="00EE53ED"/>
    <w:rsid w:val="00F71905"/>
    <w:rsid w:val="00F771B3"/>
    <w:rsid w:val="00F8127B"/>
    <w:rsid w:val="00FB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90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9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7190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EE53E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90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9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7190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EE53E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1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2058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МОБУ Гимназия №14 г.Белорецк</Company>
  <LinksUpToDate>false</LinksUpToDate>
  <CharactersWithSpaces>13766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 Леонид</dc:creator>
  <cp:lastModifiedBy>Секретарь</cp:lastModifiedBy>
  <cp:revision>2</cp:revision>
  <cp:lastPrinted>2015-09-22T10:33:00Z</cp:lastPrinted>
  <dcterms:created xsi:type="dcterms:W3CDTF">2016-05-15T09:54:00Z</dcterms:created>
  <dcterms:modified xsi:type="dcterms:W3CDTF">2016-05-15T09:54:00Z</dcterms:modified>
</cp:coreProperties>
</file>