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2BF" w:rsidRDefault="009B12BF" w:rsidP="009B12BF">
      <w:r>
        <w:t>Информация о сроках и местах подачи заявлений на прохождение государственной итоговой аттестации ГИА по учебным предметам, не включенным в список обязательных для выпускников прошлых лет.</w:t>
      </w:r>
    </w:p>
    <w:p w:rsidR="009B12BF" w:rsidRDefault="009B12BF" w:rsidP="009B12BF"/>
    <w:p w:rsidR="009B12BF" w:rsidRDefault="009B12BF" w:rsidP="009B12BF">
      <w:proofErr w:type="gramStart"/>
      <w:r>
        <w:t>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а также граждане, имеющие среднее общее образование, полученное в иностранных образовательных организациях (далее – выпускники прошлых лет</w:t>
      </w:r>
      <w:proofErr w:type="gramEnd"/>
      <w:r>
        <w:t>), также сдают ЕГЭ, в том числе при наличии у них действующих результатов ЕГЭ прошлых лет.</w:t>
      </w:r>
    </w:p>
    <w:p w:rsidR="009B12BF" w:rsidRDefault="009B12BF" w:rsidP="009B12BF"/>
    <w:p w:rsidR="009B12BF" w:rsidRDefault="009B12BF" w:rsidP="009B12BF">
      <w:r>
        <w:t>Для участия в ЕГЭ указанные лица подают до 1 февраля в места регистрации на сдачу ЕГЭ заявление с указанием перечня учебных предметов, по которым планируют сдавать ЕГЭ в текущем году.</w:t>
      </w:r>
    </w:p>
    <w:p w:rsidR="009B12BF" w:rsidRDefault="009B12BF" w:rsidP="009B12BF"/>
    <w:p w:rsidR="009B12BF" w:rsidRDefault="009B12BF" w:rsidP="009B12BF">
      <w:r>
        <w:t>Заявления, выпускниками прошлых лет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9B12BF" w:rsidRDefault="009B12BF" w:rsidP="009B12BF"/>
    <w:p w:rsidR="009B12BF" w:rsidRDefault="009B12BF" w:rsidP="009B12BF">
      <w:r>
        <w:t xml:space="preserve">Обучающиеся, выпускники прошлых лет с ограниченными возможностями здоровья при подаче заявления предъявляют копию рекомендаций психолого-медико-педагогической комиссии, а обучающиеся, выпускники прошлых лет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t>медико-социальной</w:t>
      </w:r>
      <w:proofErr w:type="gramEnd"/>
      <w:r>
        <w:t xml:space="preserve"> экспертизы.</w:t>
      </w:r>
    </w:p>
    <w:p w:rsidR="009B12BF" w:rsidRDefault="009B12BF" w:rsidP="009B12BF"/>
    <w:p w:rsidR="009B12BF" w:rsidRDefault="009B12BF" w:rsidP="009B12BF">
      <w:r>
        <w:t>Места регистрации на ЕГЭ в досрочный период</w:t>
      </w:r>
    </w:p>
    <w:p w:rsidR="009B12BF" w:rsidRDefault="009B12BF" w:rsidP="009B12BF"/>
    <w:p w:rsidR="009B12BF" w:rsidRDefault="009B12BF" w:rsidP="009B12BF">
      <w:r>
        <w:t xml:space="preserve"> (с 23 марта по 24 апреля 2015г.)</w:t>
      </w:r>
    </w:p>
    <w:p w:rsidR="009B12BF" w:rsidRDefault="009B12BF" w:rsidP="009B12BF"/>
    <w:p w:rsidR="009B12BF" w:rsidRDefault="009B12BF" w:rsidP="009B12BF">
      <w:r>
        <w:t>и основные сроки (с 25 мая по 26 июня 2015г.)</w:t>
      </w:r>
    </w:p>
    <w:p w:rsidR="009B12BF" w:rsidRDefault="009B12BF" w:rsidP="009B12BF">
      <w:r>
        <w:t>для выпускников текущего года  – образовательное учреждение, в котором осваиваются основные общеобразовательные программы среднего общего образования (по месту обучения);</w:t>
      </w:r>
    </w:p>
    <w:p w:rsidR="009B12BF" w:rsidRDefault="009B12BF" w:rsidP="009B12BF">
      <w:r>
        <w:t>для выпускников общеобразовательных учреждений предыдущих лет, не прошедших государственную (итоговую) аттестацию и выпушенных из учреждения со справкой установленного образца – общеобразовательное учреждение, в котором они освоили основные общеобразовательные программы среднего  общего образования;</w:t>
      </w:r>
    </w:p>
    <w:p w:rsidR="009B12BF" w:rsidRDefault="009B12BF" w:rsidP="009B12BF">
      <w:r>
        <w:lastRenderedPageBreak/>
        <w:t>для выпускников прошлых лет и лиц, получивших среднее  общее образование в иностранных образовательных учреждениях – Комитет по образованию Администрации городского округа – город Камышин (кабинет № 52).</w:t>
      </w:r>
    </w:p>
    <w:p w:rsidR="009B12BF" w:rsidRDefault="009B12BF" w:rsidP="009B12BF"/>
    <w:p w:rsidR="009B12BF" w:rsidRDefault="009B12BF" w:rsidP="009B12BF">
      <w:r>
        <w:t>ВНИМАНИЮ ВЫПУСКНИКОВ ПРОШЛЫХ ЛЕТ!</w:t>
      </w:r>
    </w:p>
    <w:p w:rsidR="009B12BF" w:rsidRDefault="009B12BF" w:rsidP="009B12BF"/>
    <w:p w:rsidR="009B12BF" w:rsidRDefault="009B12BF" w:rsidP="009B12BF">
      <w:r>
        <w:t>При подаче заявления предъявляются:</w:t>
      </w:r>
    </w:p>
    <w:p w:rsidR="009B12BF" w:rsidRDefault="009B12BF" w:rsidP="009B12BF">
      <w:r>
        <w:t>паспорт (или другой документ, подтверждающий личность);</w:t>
      </w:r>
    </w:p>
    <w:p w:rsidR="009B12BF" w:rsidRDefault="009B12BF" w:rsidP="009B12BF">
      <w:r>
        <w:t>документ, подтверждающий освоение общеобразовательных дисциплин (аттестат, диплом) выпускниками прошлых лет;</w:t>
      </w:r>
    </w:p>
    <w:p w:rsidR="009B12BF" w:rsidRDefault="009B12BF" w:rsidP="009B12BF">
      <w:proofErr w:type="spellStart"/>
      <w:r>
        <w:t>снилс</w:t>
      </w:r>
      <w:proofErr w:type="spellEnd"/>
      <w:r>
        <w:t>.</w:t>
      </w:r>
    </w:p>
    <w:p w:rsidR="009B12BF" w:rsidRDefault="009B12BF" w:rsidP="009B12BF"/>
    <w:p w:rsidR="003119EB" w:rsidRDefault="009B12BF" w:rsidP="009B12BF">
      <w:r>
        <w:t>В случае</w:t>
      </w:r>
      <w:proofErr w:type="gramStart"/>
      <w:r>
        <w:t>,</w:t>
      </w:r>
      <w:proofErr w:type="gramEnd"/>
      <w:r>
        <w:t xml:space="preserve"> если участник не может лично обратиться с целью регистрации на ЕГЭ, то документы может представить лицо, имеющее нотариально заверенную доверенность на представление его интересов. Родители участников, которым не исполнилось 18 лет, имеют право подать документы без доверенности (при наличии подтверждения родственных отношений).</w:t>
      </w:r>
      <w:bookmarkStart w:id="0" w:name="_GoBack"/>
      <w:bookmarkEnd w:id="0"/>
    </w:p>
    <w:sectPr w:rsidR="003119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884"/>
    <w:rsid w:val="00034884"/>
    <w:rsid w:val="003119EB"/>
    <w:rsid w:val="009B1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2658</Characters>
  <Application>Microsoft Office Word</Application>
  <DocSecurity>0</DocSecurity>
  <Lines>22</Lines>
  <Paragraphs>6</Paragraphs>
  <ScaleCrop>false</ScaleCrop>
  <Company/>
  <LinksUpToDate>false</LinksUpToDate>
  <CharactersWithSpaces>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Баукина</dc:creator>
  <cp:keywords/>
  <dc:description/>
  <cp:lastModifiedBy>Баукина</cp:lastModifiedBy>
  <cp:revision>2</cp:revision>
  <dcterms:created xsi:type="dcterms:W3CDTF">2015-01-26T10:48:00Z</dcterms:created>
  <dcterms:modified xsi:type="dcterms:W3CDTF">2015-01-26T10:48:00Z</dcterms:modified>
</cp:coreProperties>
</file>