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83" w:rsidRPr="00C170B4" w:rsidRDefault="00770C83" w:rsidP="00770C83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proofErr w:type="spellStart"/>
      <w:r w:rsidRPr="00C170B4">
        <w:rPr>
          <w:b/>
          <w:sz w:val="28"/>
          <w:szCs w:val="28"/>
        </w:rPr>
        <w:t>Профориентационная</w:t>
      </w:r>
      <w:proofErr w:type="spellEnd"/>
      <w:r w:rsidRPr="00C170B4">
        <w:rPr>
          <w:b/>
          <w:sz w:val="28"/>
          <w:szCs w:val="28"/>
        </w:rPr>
        <w:t xml:space="preserve">  работа ИБЦ</w:t>
      </w:r>
    </w:p>
    <w:p w:rsidR="00770C83" w:rsidRDefault="00770C83" w:rsidP="00770C8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C63060">
        <w:rPr>
          <w:b/>
          <w:i/>
          <w:sz w:val="24"/>
          <w:szCs w:val="24"/>
        </w:rPr>
        <w:t xml:space="preserve">В работе ИБЦ  по профориентации  руководствоваться Законами РФ и «Положением о </w:t>
      </w:r>
      <w:proofErr w:type="spellStart"/>
      <w:r w:rsidRPr="00C63060">
        <w:rPr>
          <w:b/>
          <w:i/>
          <w:sz w:val="24"/>
          <w:szCs w:val="24"/>
        </w:rPr>
        <w:t>профориентационной</w:t>
      </w:r>
      <w:proofErr w:type="spellEnd"/>
      <w:r w:rsidRPr="00C63060">
        <w:rPr>
          <w:b/>
          <w:i/>
          <w:sz w:val="24"/>
          <w:szCs w:val="24"/>
        </w:rPr>
        <w:t xml:space="preserve">  работе  с обучающимися МОБУ Гимназии №14</w:t>
      </w:r>
      <w:r>
        <w:rPr>
          <w:sz w:val="24"/>
          <w:szCs w:val="24"/>
        </w:rPr>
        <w:t>»</w:t>
      </w:r>
      <w:proofErr w:type="gramEnd"/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"/>
        <w:gridCol w:w="5324"/>
        <w:gridCol w:w="1694"/>
        <w:gridCol w:w="2083"/>
      </w:tblGrid>
      <w:tr w:rsidR="00770C83" w:rsidTr="00CF1B5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4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0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ИБЦ  гимназии условий для получения информации  о  профессиях.</w:t>
            </w:r>
          </w:p>
        </w:tc>
        <w:tc>
          <w:tcPr>
            <w:tcW w:w="1308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08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Чалова</w:t>
            </w:r>
            <w:proofErr w:type="spellEnd"/>
            <w:r>
              <w:rPr>
                <w:sz w:val="24"/>
                <w:szCs w:val="24"/>
              </w:rPr>
              <w:t xml:space="preserve"> Т.Д.</w:t>
            </w:r>
          </w:p>
        </w:tc>
      </w:tr>
      <w:tr w:rsidR="00770C83" w:rsidTr="00CF1B5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4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0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Подбирать соответствующую  литературу для обучающихся и учителей по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работе.</w:t>
            </w:r>
          </w:p>
        </w:tc>
        <w:tc>
          <w:tcPr>
            <w:tcW w:w="1308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08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Чалова</w:t>
            </w:r>
            <w:proofErr w:type="spellEnd"/>
            <w:r>
              <w:rPr>
                <w:sz w:val="24"/>
                <w:szCs w:val="24"/>
              </w:rPr>
              <w:t xml:space="preserve"> Т.Д.</w:t>
            </w:r>
          </w:p>
        </w:tc>
      </w:tr>
      <w:tr w:rsidR="00770C83" w:rsidTr="00CF1B5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4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0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 работу с </w:t>
            </w:r>
            <w:proofErr w:type="spellStart"/>
            <w:r>
              <w:rPr>
                <w:sz w:val="24"/>
                <w:szCs w:val="24"/>
              </w:rPr>
              <w:t>выставкой-адвайзером</w:t>
            </w:r>
            <w:proofErr w:type="spellEnd"/>
            <w:r>
              <w:rPr>
                <w:sz w:val="24"/>
                <w:szCs w:val="24"/>
              </w:rPr>
              <w:t>: «Сто дорог – одна твоя».</w:t>
            </w:r>
          </w:p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Отражат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spellStart"/>
            <w:proofErr w:type="gramEnd"/>
            <w:r>
              <w:rPr>
                <w:sz w:val="24"/>
                <w:szCs w:val="24"/>
              </w:rPr>
              <w:t>фиксировать,представлять,выставлять</w:t>
            </w:r>
            <w:proofErr w:type="spellEnd"/>
            <w:r>
              <w:rPr>
                <w:sz w:val="24"/>
                <w:szCs w:val="24"/>
              </w:rPr>
              <w:t>) на стенде материалы  практической работы  по профориентации.</w:t>
            </w:r>
          </w:p>
        </w:tc>
        <w:tc>
          <w:tcPr>
            <w:tcW w:w="1308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08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Чалова</w:t>
            </w:r>
            <w:proofErr w:type="spellEnd"/>
            <w:r>
              <w:rPr>
                <w:sz w:val="24"/>
                <w:szCs w:val="24"/>
              </w:rPr>
              <w:t xml:space="preserve"> Т.Д., </w:t>
            </w:r>
          </w:p>
          <w:p w:rsidR="00770C83" w:rsidRDefault="00770C83" w:rsidP="00CF1B5A">
            <w:pPr>
              <w:rPr>
                <w:sz w:val="24"/>
                <w:szCs w:val="24"/>
              </w:rPr>
            </w:pPr>
          </w:p>
          <w:p w:rsidR="00770C83" w:rsidRDefault="00770C83" w:rsidP="00CF1B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Локоцкова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770C83" w:rsidTr="00CF1B5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4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 словарь «Новые  профессии на рынке труда».</w:t>
            </w:r>
          </w:p>
        </w:tc>
        <w:tc>
          <w:tcPr>
            <w:tcW w:w="1308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08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Чалова</w:t>
            </w:r>
            <w:proofErr w:type="spellEnd"/>
            <w:r>
              <w:rPr>
                <w:sz w:val="24"/>
                <w:szCs w:val="24"/>
              </w:rPr>
              <w:t xml:space="preserve"> Т.Д.</w:t>
            </w:r>
          </w:p>
        </w:tc>
      </w:tr>
      <w:tr w:rsidR="00770C83" w:rsidTr="00CF1B5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4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0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Систематизировать материалы из периодической печати о профессиях: </w:t>
            </w:r>
            <w:proofErr w:type="spellStart"/>
            <w:r>
              <w:rPr>
                <w:sz w:val="24"/>
                <w:szCs w:val="24"/>
              </w:rPr>
              <w:t>востребованность</w:t>
            </w:r>
            <w:proofErr w:type="spellEnd"/>
            <w:r>
              <w:rPr>
                <w:sz w:val="24"/>
                <w:szCs w:val="24"/>
              </w:rPr>
              <w:t xml:space="preserve"> профессий, потребности запроса  города и района в кадрах.</w:t>
            </w:r>
          </w:p>
        </w:tc>
        <w:tc>
          <w:tcPr>
            <w:tcW w:w="1308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теч.уч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208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Чалова</w:t>
            </w:r>
            <w:proofErr w:type="spellEnd"/>
            <w:r>
              <w:rPr>
                <w:sz w:val="24"/>
                <w:szCs w:val="24"/>
              </w:rPr>
              <w:t xml:space="preserve"> Т.Д.</w:t>
            </w:r>
          </w:p>
        </w:tc>
      </w:tr>
      <w:tr w:rsidR="00770C83" w:rsidTr="00CF1B5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4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0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образовательный  проект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>»,  основная цель  которого – помочь школьникам сориентироваться и сделать осознанный выбор своей  профессиональной  траектории:</w:t>
            </w:r>
          </w:p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Организовать  присутствие обучающихся 8-11 классов на Всероссийских  открытых  уроках.</w:t>
            </w:r>
          </w:p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Обеспечить техническую  возможность  для доступности проведённых  открытых  уроков  для  всех  желающих.</w:t>
            </w:r>
          </w:p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Проводить 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обсуждения по просмотренным  урокам. </w:t>
            </w:r>
          </w:p>
        </w:tc>
        <w:tc>
          <w:tcPr>
            <w:tcW w:w="1308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5сентября,   26 сентября, 17 октября,  21 ноября,19 декабря2019г.</w:t>
            </w:r>
          </w:p>
        </w:tc>
        <w:tc>
          <w:tcPr>
            <w:tcW w:w="2208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Чалова</w:t>
            </w:r>
            <w:proofErr w:type="spellEnd"/>
            <w:r>
              <w:rPr>
                <w:sz w:val="24"/>
                <w:szCs w:val="24"/>
              </w:rPr>
              <w:t xml:space="preserve"> Т.Д., </w:t>
            </w:r>
            <w:proofErr w:type="spellStart"/>
            <w:r>
              <w:rPr>
                <w:sz w:val="24"/>
                <w:szCs w:val="24"/>
              </w:rPr>
              <w:t>Живкова</w:t>
            </w:r>
            <w:proofErr w:type="spellEnd"/>
            <w:r>
              <w:rPr>
                <w:sz w:val="24"/>
                <w:szCs w:val="24"/>
              </w:rPr>
              <w:t xml:space="preserve"> А.А., </w:t>
            </w:r>
            <w:proofErr w:type="spellStart"/>
            <w:r>
              <w:rPr>
                <w:sz w:val="24"/>
                <w:szCs w:val="24"/>
              </w:rPr>
              <w:t>Локоцкова</w:t>
            </w:r>
            <w:proofErr w:type="spellEnd"/>
            <w:r>
              <w:rPr>
                <w:sz w:val="24"/>
                <w:szCs w:val="24"/>
              </w:rPr>
              <w:t xml:space="preserve"> М.В.,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70C83" w:rsidTr="00CF1B5A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24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0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 в фонде ИБЦ  Методические  рекомендации по реализации  проекта по ранней профессиональной ориентации учащихся </w:t>
            </w:r>
            <w:r>
              <w:rPr>
                <w:sz w:val="24"/>
                <w:szCs w:val="24"/>
              </w:rPr>
              <w:lastRenderedPageBreak/>
              <w:t>6-11 классов «Билет в будущее».</w:t>
            </w:r>
          </w:p>
        </w:tc>
        <w:tc>
          <w:tcPr>
            <w:tcW w:w="1308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08" w:type="dxa"/>
          </w:tcPr>
          <w:p w:rsidR="00770C83" w:rsidRDefault="00770C83" w:rsidP="00CF1B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Чалова</w:t>
            </w:r>
            <w:proofErr w:type="spellEnd"/>
            <w:r>
              <w:rPr>
                <w:sz w:val="24"/>
                <w:szCs w:val="24"/>
              </w:rPr>
              <w:t xml:space="preserve"> Т.Д.</w:t>
            </w:r>
          </w:p>
        </w:tc>
      </w:tr>
    </w:tbl>
    <w:p w:rsidR="00770C83" w:rsidRDefault="00770C83" w:rsidP="00770C8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</w:p>
    <w:p w:rsidR="00770C83" w:rsidRDefault="00770C83" w:rsidP="00770C83">
      <w:pPr>
        <w:rPr>
          <w:b/>
          <w:sz w:val="24"/>
          <w:szCs w:val="24"/>
        </w:rPr>
      </w:pPr>
    </w:p>
    <w:p w:rsidR="00770C83" w:rsidRPr="005C4F3D" w:rsidRDefault="00770C83" w:rsidP="00770C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5C4F3D">
        <w:rPr>
          <w:b/>
          <w:sz w:val="24"/>
          <w:szCs w:val="24"/>
        </w:rPr>
        <w:t>Профессиональное  развитие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480"/>
        <w:gridCol w:w="2700"/>
      </w:tblGrid>
      <w:tr w:rsidR="00770C83" w:rsidRPr="00795507" w:rsidTr="00CF1B5A">
        <w:tc>
          <w:tcPr>
            <w:tcW w:w="648" w:type="dxa"/>
          </w:tcPr>
          <w:p w:rsidR="00770C83" w:rsidRPr="00795507" w:rsidRDefault="00770C83" w:rsidP="00CF1B5A">
            <w:pPr>
              <w:rPr>
                <w:rFonts w:ascii="Times New Roman" w:hAnsi="Times New Roman"/>
                <w:sz w:val="24"/>
                <w:szCs w:val="24"/>
              </w:rPr>
            </w:pPr>
            <w:r w:rsidRPr="007955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770C83" w:rsidRPr="00795507" w:rsidRDefault="00770C83" w:rsidP="00CF1B5A">
            <w:pPr>
              <w:rPr>
                <w:rFonts w:ascii="Times New Roman" w:hAnsi="Times New Roman"/>
                <w:sz w:val="24"/>
                <w:szCs w:val="24"/>
              </w:rPr>
            </w:pPr>
            <w:r w:rsidRPr="00795507">
              <w:rPr>
                <w:rFonts w:ascii="Times New Roman" w:hAnsi="Times New Roman"/>
                <w:sz w:val="24"/>
                <w:szCs w:val="24"/>
              </w:rPr>
              <w:t>Участие в совещаниях и семинарах школьных библиотекарей</w:t>
            </w:r>
          </w:p>
        </w:tc>
        <w:tc>
          <w:tcPr>
            <w:tcW w:w="2700" w:type="dxa"/>
          </w:tcPr>
          <w:p w:rsidR="00770C83" w:rsidRPr="00795507" w:rsidRDefault="00770C83" w:rsidP="00CF1B5A">
            <w:pPr>
              <w:rPr>
                <w:rFonts w:ascii="Times New Roman" w:hAnsi="Times New Roman"/>
                <w:sz w:val="24"/>
                <w:szCs w:val="24"/>
              </w:rPr>
            </w:pPr>
            <w:r w:rsidRPr="00795507">
              <w:rPr>
                <w:rFonts w:ascii="Times New Roman" w:hAnsi="Times New Roman"/>
                <w:sz w:val="24"/>
                <w:szCs w:val="24"/>
              </w:rPr>
              <w:t>По плану МО библиотекарей</w:t>
            </w:r>
          </w:p>
        </w:tc>
      </w:tr>
      <w:tr w:rsidR="00770C83" w:rsidRPr="00795507" w:rsidTr="00CF1B5A">
        <w:tc>
          <w:tcPr>
            <w:tcW w:w="648" w:type="dxa"/>
          </w:tcPr>
          <w:p w:rsidR="00770C83" w:rsidRPr="00795507" w:rsidRDefault="00770C83" w:rsidP="00CF1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770C83" w:rsidRPr="00795507" w:rsidRDefault="00770C83" w:rsidP="00CF1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95507">
              <w:rPr>
                <w:rFonts w:ascii="Times New Roman" w:hAnsi="Times New Roman"/>
                <w:sz w:val="24"/>
                <w:szCs w:val="24"/>
              </w:rPr>
              <w:t xml:space="preserve">Расширение ассортимента </w:t>
            </w:r>
            <w:proofErr w:type="spellStart"/>
            <w:proofErr w:type="gramStart"/>
            <w:r w:rsidRPr="00795507"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 w:rsidRPr="00795507">
              <w:rPr>
                <w:rFonts w:ascii="Times New Roman" w:hAnsi="Times New Roman"/>
                <w:sz w:val="24"/>
                <w:szCs w:val="24"/>
              </w:rPr>
              <w:t xml:space="preserve"> – информационных</w:t>
            </w:r>
            <w:proofErr w:type="gramEnd"/>
            <w:r w:rsidRPr="00795507">
              <w:rPr>
                <w:rFonts w:ascii="Times New Roman" w:hAnsi="Times New Roman"/>
                <w:sz w:val="24"/>
                <w:szCs w:val="24"/>
              </w:rPr>
              <w:t xml:space="preserve"> услуг, повышение их качества на основе использования новых технологий (использование электронных носителей)</w:t>
            </w:r>
          </w:p>
        </w:tc>
        <w:tc>
          <w:tcPr>
            <w:tcW w:w="2700" w:type="dxa"/>
          </w:tcPr>
          <w:p w:rsidR="00770C83" w:rsidRPr="00795507" w:rsidRDefault="00770C83" w:rsidP="00CF1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79550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70C83" w:rsidRPr="00795507" w:rsidTr="00CF1B5A">
        <w:tc>
          <w:tcPr>
            <w:tcW w:w="648" w:type="dxa"/>
          </w:tcPr>
          <w:p w:rsidR="00770C83" w:rsidRPr="00795507" w:rsidRDefault="00770C83" w:rsidP="00CF1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770C83" w:rsidRPr="00795507" w:rsidRDefault="00770C83" w:rsidP="00CF1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работу ИБЦ  Гимназии, пополнять фонд, привлекая средства информационных технологий.</w:t>
            </w:r>
          </w:p>
        </w:tc>
        <w:tc>
          <w:tcPr>
            <w:tcW w:w="2700" w:type="dxa"/>
          </w:tcPr>
          <w:p w:rsidR="00770C83" w:rsidRPr="00795507" w:rsidRDefault="00770C83" w:rsidP="00CF1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770C83" w:rsidRPr="00795507" w:rsidRDefault="00770C83" w:rsidP="00770C83">
      <w:pPr>
        <w:rPr>
          <w:sz w:val="24"/>
          <w:szCs w:val="24"/>
        </w:rPr>
      </w:pPr>
    </w:p>
    <w:p w:rsidR="00770C83" w:rsidRDefault="00770C83" w:rsidP="00770C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Pr="00795507">
        <w:rPr>
          <w:rFonts w:ascii="Times New Roman" w:hAnsi="Times New Roman"/>
          <w:sz w:val="24"/>
          <w:szCs w:val="24"/>
        </w:rPr>
        <w:t>Библиотекарь</w:t>
      </w:r>
      <w:proofErr w:type="gramStart"/>
      <w:r w:rsidRPr="00795507">
        <w:rPr>
          <w:rFonts w:ascii="Times New Roman" w:hAnsi="Times New Roman"/>
          <w:sz w:val="24"/>
          <w:szCs w:val="24"/>
        </w:rPr>
        <w:t>__________________</w:t>
      </w:r>
      <w:proofErr w:type="spellEnd"/>
      <w:r w:rsidRPr="00795507">
        <w:rPr>
          <w:rFonts w:ascii="Times New Roman" w:hAnsi="Times New Roman"/>
          <w:sz w:val="24"/>
          <w:szCs w:val="24"/>
        </w:rPr>
        <w:t>/.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Чалова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Т.Д.</w:t>
      </w:r>
    </w:p>
    <w:p w:rsidR="003C267F" w:rsidRDefault="003C267F"/>
    <w:sectPr w:rsidR="003C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0C83"/>
    <w:rsid w:val="003C267F"/>
    <w:rsid w:val="0077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2019-11-28T08:27:00Z</dcterms:created>
  <dcterms:modified xsi:type="dcterms:W3CDTF">2019-11-28T08:27:00Z</dcterms:modified>
</cp:coreProperties>
</file>