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E3" w:rsidRPr="00056BE3" w:rsidRDefault="00056BE3" w:rsidP="00056BE3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056BE3">
        <w:rPr>
          <w:rFonts w:ascii="Cambria" w:eastAsia="Times New Roman" w:hAnsi="Cambria" w:cs="Times New Roman"/>
          <w:b/>
          <w:bCs/>
          <w:color w:val="1A1A1A"/>
          <w:kern w:val="36"/>
          <w:sz w:val="36"/>
          <w:szCs w:val="36"/>
          <w:lang w:eastAsia="ru-RU"/>
        </w:rPr>
        <w:t>Расписание проведен</w:t>
      </w:r>
      <w:bookmarkStart w:id="0" w:name="_GoBack"/>
      <w:bookmarkEnd w:id="0"/>
      <w:r w:rsidRPr="00056BE3">
        <w:rPr>
          <w:rFonts w:ascii="Cambria" w:eastAsia="Times New Roman" w:hAnsi="Cambria" w:cs="Times New Roman"/>
          <w:b/>
          <w:bCs/>
          <w:color w:val="1A1A1A"/>
          <w:kern w:val="36"/>
          <w:sz w:val="36"/>
          <w:szCs w:val="36"/>
          <w:lang w:eastAsia="ru-RU"/>
        </w:rPr>
        <w:t>ия ЕГЭ 2015</w:t>
      </w:r>
    </w:p>
    <w:p w:rsidR="00056BE3" w:rsidRPr="00056BE3" w:rsidRDefault="00056BE3" w:rsidP="00056BE3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056BE3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pict/>
      </w:r>
      <w:r w:rsidRPr="00056BE3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Досрочный февральский срок</w:t>
      </w: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2625"/>
        <w:gridCol w:w="6348"/>
      </w:tblGrid>
      <w:tr w:rsidR="00056BE3" w:rsidRPr="00056BE3" w:rsidTr="00056BE3">
        <w:tc>
          <w:tcPr>
            <w:tcW w:w="1875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625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  <w:szCs w:val="21"/>
                <w:lang w:eastAsia="ru-RU"/>
              </w:rPr>
              <w:t>ЕГЭ</w:t>
            </w:r>
          </w:p>
        </w:tc>
        <w:tc>
          <w:tcPr>
            <w:tcW w:w="6348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  <w:szCs w:val="21"/>
                <w:lang w:eastAsia="ru-RU"/>
              </w:rPr>
              <w:t>ГВЭ-11</w:t>
            </w:r>
          </w:p>
        </w:tc>
      </w:tr>
      <w:tr w:rsidR="00056BE3" w:rsidRPr="00056BE3" w:rsidTr="00056BE3"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14 февраля (</w:t>
            </w:r>
            <w:proofErr w:type="spellStart"/>
            <w:proofErr w:type="gram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русский язык, география </w:t>
            </w:r>
          </w:p>
        </w:tc>
        <w:tc>
          <w:tcPr>
            <w:tcW w:w="6348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</w:p>
        </w:tc>
      </w:tr>
    </w:tbl>
    <w:p w:rsidR="00056BE3" w:rsidRPr="00056BE3" w:rsidRDefault="00056BE3" w:rsidP="00056BE3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О</w:t>
      </w:r>
      <w:r w:rsidRPr="00056BE3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сновной период</w:t>
      </w:r>
    </w:p>
    <w:tbl>
      <w:tblPr>
        <w:tblW w:w="102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4222"/>
        <w:gridCol w:w="4599"/>
      </w:tblGrid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86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  <w:szCs w:val="21"/>
                <w:lang w:eastAsia="ru-RU"/>
              </w:rPr>
              <w:t>ЕГЭ</w:t>
            </w:r>
          </w:p>
        </w:tc>
        <w:tc>
          <w:tcPr>
            <w:tcW w:w="4183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b/>
                <w:bCs/>
                <w:color w:val="363433"/>
                <w:sz w:val="21"/>
                <w:szCs w:val="21"/>
                <w:lang w:eastAsia="ru-RU"/>
              </w:rPr>
              <w:t>ГВЭ-11</w:t>
            </w: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25 мая (</w:t>
            </w:r>
            <w:proofErr w:type="spellStart"/>
            <w:proofErr w:type="gram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география, литература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26 мая (</w:t>
            </w:r>
            <w:proofErr w:type="spellStart"/>
            <w:proofErr w:type="gram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русский язык </w:t>
            </w: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28 мая (</w:t>
            </w:r>
            <w:proofErr w:type="spell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чт</w:t>
            </w:r>
            <w:proofErr w:type="spell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29 мая (</w:t>
            </w:r>
            <w:proofErr w:type="spell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пт</w:t>
            </w:r>
            <w:proofErr w:type="spell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информатика и ИКТ, биология, обществознание, литература, физика </w:t>
            </w: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1 июня (</w:t>
            </w:r>
            <w:proofErr w:type="spellStart"/>
            <w:proofErr w:type="gram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математика</w:t>
            </w:r>
            <w:proofErr w:type="gram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2 июня (</w:t>
            </w:r>
            <w:proofErr w:type="spellStart"/>
            <w:proofErr w:type="gram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математика </w:t>
            </w: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4 июня (</w:t>
            </w:r>
            <w:proofErr w:type="spell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чт</w:t>
            </w:r>
            <w:proofErr w:type="spell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математика </w:t>
            </w:r>
            <w:proofErr w:type="gram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П</w:t>
            </w:r>
            <w:proofErr w:type="gram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5 июня (</w:t>
            </w:r>
            <w:proofErr w:type="spell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пт</w:t>
            </w:r>
            <w:proofErr w:type="spell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иностранные языки, география, химия, история </w:t>
            </w: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8 июня (</w:t>
            </w:r>
            <w:proofErr w:type="spellStart"/>
            <w:proofErr w:type="gram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обществознание, химия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резерв: информатика и ИКТ, биология, обществознание, литература, физика </w:t>
            </w: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9 июня (</w:t>
            </w:r>
            <w:proofErr w:type="spellStart"/>
            <w:proofErr w:type="gram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резерв: русский язык </w:t>
            </w: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10 июня (</w:t>
            </w:r>
            <w:proofErr w:type="gram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ср</w:t>
            </w:r>
            <w:proofErr w:type="gram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резерв: иностранные языки, география, химия, история </w:t>
            </w: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11 июня (</w:t>
            </w:r>
            <w:proofErr w:type="spell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чт</w:t>
            </w:r>
            <w:proofErr w:type="spell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иностранные языки, физика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резерв: математика </w:t>
            </w: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15 июня (</w:t>
            </w:r>
            <w:proofErr w:type="spellStart"/>
            <w:proofErr w:type="gram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информатика и ИКТ, биология, история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18 июня (</w:t>
            </w:r>
            <w:proofErr w:type="spell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чт</w:t>
            </w:r>
            <w:proofErr w:type="spell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иностранные языки (</w:t>
            </w:r>
            <w:proofErr w:type="spell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устн</w:t>
            </w:r>
            <w:proofErr w:type="spell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19 июня (</w:t>
            </w:r>
            <w:proofErr w:type="spell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пт</w:t>
            </w:r>
            <w:proofErr w:type="spell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иностранные языки (</w:t>
            </w:r>
            <w:proofErr w:type="spell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устн</w:t>
            </w:r>
            <w:proofErr w:type="spell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22 июня (</w:t>
            </w:r>
            <w:proofErr w:type="spellStart"/>
            <w:proofErr w:type="gram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23 июня (</w:t>
            </w:r>
            <w:proofErr w:type="spellStart"/>
            <w:proofErr w:type="gram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резерв: математика Б, математика </w:t>
            </w:r>
            <w:proofErr w:type="gram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П</w:t>
            </w:r>
            <w:proofErr w:type="gram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24 июня (</w:t>
            </w:r>
            <w:proofErr w:type="gram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ср</w:t>
            </w:r>
            <w:proofErr w:type="gram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резерв: география, химия, литература, обществознание, физика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25 июня (</w:t>
            </w:r>
            <w:proofErr w:type="spell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чт</w:t>
            </w:r>
            <w:proofErr w:type="spell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резерв: иностранные языки, история, биология, информатика и ИКТ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</w:p>
        </w:tc>
      </w:tr>
      <w:tr w:rsidR="00056BE3" w:rsidRPr="00056BE3" w:rsidTr="00056BE3">
        <w:tc>
          <w:tcPr>
            <w:tcW w:w="2202" w:type="dxa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26 июня (</w:t>
            </w:r>
            <w:proofErr w:type="spell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пт</w:t>
            </w:r>
            <w:proofErr w:type="spell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резерв: иностранные языки (</w:t>
            </w:r>
            <w:proofErr w:type="spellStart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>устн</w:t>
            </w:r>
            <w:proofErr w:type="spellEnd"/>
            <w:r w:rsidRPr="00056BE3"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auto" w:fill="EFDD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6BE3" w:rsidRPr="00056BE3" w:rsidRDefault="00056BE3" w:rsidP="00056BE3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21"/>
                <w:szCs w:val="21"/>
                <w:lang w:eastAsia="ru-RU"/>
              </w:rPr>
            </w:pPr>
          </w:p>
        </w:tc>
      </w:tr>
    </w:tbl>
    <w:p w:rsidR="00D249E6" w:rsidRDefault="00D249E6"/>
    <w:sectPr w:rsidR="00D249E6" w:rsidSect="00056BE3">
      <w:pgSz w:w="11906" w:h="16838"/>
      <w:pgMar w:top="1134" w:right="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40"/>
    <w:rsid w:val="00056BE3"/>
    <w:rsid w:val="00D249E6"/>
    <w:rsid w:val="00E7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BE3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1A1A1A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56BE3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color w:val="1A1A1A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BE3"/>
    <w:rPr>
      <w:rFonts w:ascii="Cambria" w:eastAsia="Times New Roman" w:hAnsi="Cambria" w:cs="Times New Roman"/>
      <w:b/>
      <w:bCs/>
      <w:color w:val="1A1A1A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BE3"/>
    <w:rPr>
      <w:rFonts w:ascii="Cambria" w:eastAsia="Times New Roman" w:hAnsi="Cambria" w:cs="Times New Roman"/>
      <w:b/>
      <w:bCs/>
      <w:color w:val="1A1A1A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56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BE3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1A1A1A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56BE3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color w:val="1A1A1A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BE3"/>
    <w:rPr>
      <w:rFonts w:ascii="Cambria" w:eastAsia="Times New Roman" w:hAnsi="Cambria" w:cs="Times New Roman"/>
      <w:b/>
      <w:bCs/>
      <w:color w:val="1A1A1A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BE3"/>
    <w:rPr>
      <w:rFonts w:ascii="Cambria" w:eastAsia="Times New Roman" w:hAnsi="Cambria" w:cs="Times New Roman"/>
      <w:b/>
      <w:bCs/>
      <w:color w:val="1A1A1A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56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543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5826">
                      <w:marLeft w:val="379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2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Баукина</dc:creator>
  <cp:keywords/>
  <dc:description/>
  <cp:lastModifiedBy>Баукина</cp:lastModifiedBy>
  <cp:revision>2</cp:revision>
  <dcterms:created xsi:type="dcterms:W3CDTF">2014-11-18T08:26:00Z</dcterms:created>
  <dcterms:modified xsi:type="dcterms:W3CDTF">2014-11-18T08:28:00Z</dcterms:modified>
</cp:coreProperties>
</file>